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0" w:rsidRPr="00BB00F4" w:rsidRDefault="00BB00F4" w:rsidP="00BB00F4">
      <w:pPr>
        <w:spacing w:after="0"/>
        <w:jc w:val="center"/>
        <w:rPr>
          <w:b/>
        </w:rPr>
      </w:pPr>
      <w:r w:rsidRPr="00BB00F4">
        <w:rPr>
          <w:b/>
        </w:rPr>
        <w:t>BMYSL General Board Meeting</w:t>
      </w:r>
    </w:p>
    <w:p w:rsidR="00BB00F4" w:rsidRPr="00BB00F4" w:rsidRDefault="00BB00F4" w:rsidP="00BB00F4">
      <w:pPr>
        <w:spacing w:after="0"/>
        <w:jc w:val="center"/>
        <w:rPr>
          <w:b/>
        </w:rPr>
      </w:pPr>
      <w:r w:rsidRPr="00BB00F4">
        <w:rPr>
          <w:b/>
        </w:rPr>
        <w:t>Meeting Minutes</w:t>
      </w:r>
    </w:p>
    <w:p w:rsidR="00BB00F4" w:rsidRDefault="009E1AB8" w:rsidP="00BB00F4">
      <w:pPr>
        <w:spacing w:after="0"/>
        <w:jc w:val="center"/>
        <w:rPr>
          <w:b/>
        </w:rPr>
      </w:pPr>
      <w:r>
        <w:rPr>
          <w:b/>
        </w:rPr>
        <w:t>June 6</w:t>
      </w:r>
      <w:r w:rsidR="00BB00F4" w:rsidRPr="00BB00F4">
        <w:rPr>
          <w:b/>
        </w:rPr>
        <w:t>, 2013</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9E1AB8" w:rsidP="00BB00F4">
      <w:pPr>
        <w:spacing w:after="0"/>
      </w:pPr>
      <w:r>
        <w:t>Meeting called to order at 8:04</w:t>
      </w:r>
      <w:r w:rsidR="00BB00F4">
        <w:t xml:space="preserve"> pm</w:t>
      </w:r>
    </w:p>
    <w:p w:rsidR="00BB00F4" w:rsidRDefault="00BB00F4" w:rsidP="00BB00F4">
      <w:pPr>
        <w:spacing w:after="0"/>
      </w:pPr>
    </w:p>
    <w:p w:rsidR="00BB00F4" w:rsidRPr="00560408" w:rsidRDefault="00BB00F4" w:rsidP="00BB00F4">
      <w:pPr>
        <w:spacing w:after="0"/>
        <w:rPr>
          <w:b/>
        </w:rPr>
      </w:pPr>
      <w:r>
        <w:rPr>
          <w:b/>
        </w:rPr>
        <w:t>Present:</w:t>
      </w:r>
    </w:p>
    <w:p w:rsidR="009E1AB8" w:rsidRDefault="009E1AB8" w:rsidP="00BB00F4">
      <w:pPr>
        <w:spacing w:after="0"/>
      </w:pPr>
      <w:r>
        <w:t xml:space="preserve">President – Dave </w:t>
      </w:r>
      <w:proofErr w:type="spellStart"/>
      <w:r>
        <w:t>Maggipinto</w:t>
      </w:r>
      <w:proofErr w:type="spellEnd"/>
    </w:p>
    <w:p w:rsidR="005F7C1D" w:rsidRDefault="005F7C1D" w:rsidP="00BB00F4">
      <w:pPr>
        <w:spacing w:after="0"/>
      </w:pPr>
      <w:r>
        <w:t xml:space="preserve">Vice-President – George </w:t>
      </w:r>
      <w:proofErr w:type="spellStart"/>
      <w:r>
        <w:t>Correia</w:t>
      </w:r>
      <w:proofErr w:type="spellEnd"/>
    </w:p>
    <w:p w:rsidR="00BB00F4" w:rsidRDefault="00BB00F4" w:rsidP="00BB00F4">
      <w:pPr>
        <w:spacing w:after="0"/>
      </w:pPr>
      <w:r>
        <w:t xml:space="preserve">Treasurer – Matt </w:t>
      </w:r>
      <w:proofErr w:type="spellStart"/>
      <w:r>
        <w:t>Blazure</w:t>
      </w:r>
      <w:proofErr w:type="spellEnd"/>
    </w:p>
    <w:p w:rsidR="00BB00F4" w:rsidRDefault="00BB00F4" w:rsidP="00BB00F4">
      <w:pPr>
        <w:spacing w:after="0"/>
      </w:pPr>
      <w:r>
        <w:t xml:space="preserve">Registrar – Tricia </w:t>
      </w:r>
      <w:proofErr w:type="spellStart"/>
      <w:r>
        <w:t>Weider</w:t>
      </w:r>
      <w:proofErr w:type="spellEnd"/>
    </w:p>
    <w:p w:rsidR="00BB00F4" w:rsidRDefault="00BB00F4" w:rsidP="00BB00F4">
      <w:pPr>
        <w:spacing w:after="0"/>
      </w:pPr>
      <w:r>
        <w:t xml:space="preserve">Secretary – Chris </w:t>
      </w:r>
      <w:proofErr w:type="spellStart"/>
      <w:r>
        <w:t>Forister</w:t>
      </w:r>
      <w:proofErr w:type="spellEnd"/>
    </w:p>
    <w:p w:rsidR="005F7C1D" w:rsidRDefault="005F7C1D" w:rsidP="00BB00F4">
      <w:pPr>
        <w:spacing w:after="0"/>
      </w:pPr>
      <w:r>
        <w:t>Scheduler/Ref Assignor– Bob Eaton</w:t>
      </w:r>
    </w:p>
    <w:p w:rsidR="009E1AB8" w:rsidRDefault="009E1AB8" w:rsidP="00BB00F4">
      <w:pPr>
        <w:spacing w:after="0"/>
      </w:pPr>
      <w:r>
        <w:t xml:space="preserve">BTAA – Anthony </w:t>
      </w:r>
      <w:proofErr w:type="spellStart"/>
      <w:r>
        <w:t>Raffino</w:t>
      </w:r>
      <w:proofErr w:type="spellEnd"/>
    </w:p>
    <w:p w:rsidR="00BB00F4" w:rsidRDefault="00C50CFC" w:rsidP="00BB00F4">
      <w:pPr>
        <w:spacing w:after="0"/>
      </w:pPr>
      <w:r>
        <w:t>Forks Township – John Drake</w:t>
      </w:r>
    </w:p>
    <w:p w:rsidR="009E1AB8" w:rsidRDefault="009E1AB8" w:rsidP="00BB00F4">
      <w:pPr>
        <w:spacing w:after="0"/>
      </w:pPr>
      <w:r>
        <w:t xml:space="preserve">Forks Township – Tony </w:t>
      </w:r>
      <w:proofErr w:type="spellStart"/>
      <w:r>
        <w:t>Mattair</w:t>
      </w:r>
      <w:proofErr w:type="spellEnd"/>
    </w:p>
    <w:p w:rsidR="005F7C1D" w:rsidRDefault="005F7C1D" w:rsidP="00BB00F4">
      <w:pPr>
        <w:spacing w:after="0"/>
      </w:pPr>
      <w:r>
        <w:t xml:space="preserve">Lehigh Township – Michael </w:t>
      </w:r>
      <w:proofErr w:type="spellStart"/>
      <w:r>
        <w:t>Cuchran</w:t>
      </w:r>
      <w:proofErr w:type="spellEnd"/>
    </w:p>
    <w:p w:rsidR="005F7C1D" w:rsidRDefault="005F7C1D" w:rsidP="00BB00F4">
      <w:pPr>
        <w:spacing w:after="0"/>
      </w:pPr>
      <w:r>
        <w:t>Moore Township – Rick Hanley</w:t>
      </w:r>
    </w:p>
    <w:p w:rsidR="008963B4" w:rsidRDefault="009E1AB8" w:rsidP="005F7C1D">
      <w:pPr>
        <w:spacing w:after="0"/>
      </w:pPr>
      <w:r>
        <w:t xml:space="preserve">Nazareth – James </w:t>
      </w:r>
      <w:proofErr w:type="spellStart"/>
      <w:r>
        <w:t>Hueatt</w:t>
      </w:r>
      <w:proofErr w:type="spellEnd"/>
    </w:p>
    <w:p w:rsidR="00560408" w:rsidRDefault="009E1AB8" w:rsidP="005F7C1D">
      <w:pPr>
        <w:spacing w:after="0"/>
      </w:pPr>
      <w:r>
        <w:t xml:space="preserve">Northern Lehigh – Gale </w:t>
      </w:r>
      <w:proofErr w:type="spellStart"/>
      <w:r>
        <w:t>Husack</w:t>
      </w:r>
      <w:proofErr w:type="spellEnd"/>
    </w:p>
    <w:p w:rsidR="009E1AB8" w:rsidRDefault="009E1AB8" w:rsidP="005F7C1D">
      <w:pPr>
        <w:spacing w:after="0"/>
      </w:pPr>
      <w:r>
        <w:t>OLPH/Web Master – Eric Snell</w:t>
      </w:r>
    </w:p>
    <w:p w:rsidR="00C50CFC" w:rsidRDefault="00C50CFC" w:rsidP="005F7C1D">
      <w:pPr>
        <w:spacing w:after="0"/>
      </w:pPr>
      <w:r>
        <w:t xml:space="preserve">Palmer Township – Chuck </w:t>
      </w:r>
      <w:proofErr w:type="spellStart"/>
      <w:r>
        <w:t>Romfo</w:t>
      </w:r>
      <w:proofErr w:type="spellEnd"/>
    </w:p>
    <w:p w:rsidR="005F7C1D" w:rsidRDefault="005F7C1D" w:rsidP="005F7C1D">
      <w:pPr>
        <w:spacing w:after="0"/>
      </w:pPr>
      <w:r>
        <w:t xml:space="preserve">Slate Belt – Anita </w:t>
      </w:r>
      <w:proofErr w:type="spellStart"/>
      <w:r w:rsidR="009E1AB8">
        <w:t>Benol</w:t>
      </w:r>
      <w:r w:rsidR="00923FBA">
        <w:t>ken</w:t>
      </w:r>
      <w:proofErr w:type="spellEnd"/>
    </w:p>
    <w:p w:rsidR="005F7C1D" w:rsidRDefault="00C50CFC" w:rsidP="005F7C1D">
      <w:pPr>
        <w:spacing w:after="0"/>
      </w:pPr>
      <w:r>
        <w:t xml:space="preserve">St. Jane’s – Dave </w:t>
      </w:r>
      <w:proofErr w:type="spellStart"/>
      <w:r>
        <w:t>Zambo</w:t>
      </w:r>
      <w:proofErr w:type="spellEnd"/>
    </w:p>
    <w:p w:rsidR="005F7C1D" w:rsidRDefault="009E1AB8" w:rsidP="005F7C1D">
      <w:pPr>
        <w:spacing w:after="0"/>
      </w:pPr>
      <w:r>
        <w:t xml:space="preserve">Wilson – Dolores </w:t>
      </w:r>
      <w:proofErr w:type="spellStart"/>
      <w:r>
        <w:t>Clewell</w:t>
      </w:r>
      <w:proofErr w:type="spellEnd"/>
    </w:p>
    <w:p w:rsidR="005F7C1D" w:rsidRDefault="00560408" w:rsidP="005F7C1D">
      <w:pPr>
        <w:spacing w:after="0"/>
      </w:pPr>
      <w:r>
        <w:t>Wind Gap – Gregg Hoover</w:t>
      </w:r>
    </w:p>
    <w:p w:rsidR="00560408" w:rsidRDefault="00560408" w:rsidP="005F7C1D">
      <w:pPr>
        <w:spacing w:after="0"/>
      </w:pPr>
    </w:p>
    <w:p w:rsidR="008963B4" w:rsidRDefault="00560408" w:rsidP="00826F41">
      <w:pPr>
        <w:spacing w:after="0"/>
      </w:pPr>
      <w:r>
        <w:t>Meeting Minutes from April</w:t>
      </w:r>
      <w:r w:rsidR="008963B4">
        <w:t xml:space="preserve"> Approved: </w:t>
      </w:r>
    </w:p>
    <w:p w:rsidR="005F7C1D" w:rsidRDefault="009E1AB8" w:rsidP="00826F41">
      <w:pPr>
        <w:spacing w:after="0"/>
      </w:pPr>
      <w:r>
        <w:t xml:space="preserve"> Eric Snell </w:t>
      </w:r>
      <w:r w:rsidR="008963B4">
        <w:t>– 1</w:t>
      </w:r>
      <w:r w:rsidR="008963B4" w:rsidRPr="008963B4">
        <w:rPr>
          <w:vertAlign w:val="superscript"/>
        </w:rPr>
        <w:t>st</w:t>
      </w:r>
    </w:p>
    <w:p w:rsidR="008963B4" w:rsidRDefault="009E1AB8" w:rsidP="00826F41">
      <w:pPr>
        <w:spacing w:after="0"/>
      </w:pPr>
      <w:r>
        <w:t xml:space="preserve">Anita </w:t>
      </w:r>
      <w:proofErr w:type="spellStart"/>
      <w:r>
        <w:t>Benolken</w:t>
      </w:r>
      <w:proofErr w:type="spellEnd"/>
      <w:r>
        <w:t xml:space="preserve"> </w:t>
      </w:r>
      <w:r w:rsidR="008963B4">
        <w:t>– 2nd</w:t>
      </w:r>
    </w:p>
    <w:p w:rsidR="00826F41" w:rsidRPr="00C50CFC" w:rsidRDefault="00826F41" w:rsidP="00C50CFC">
      <w:pPr>
        <w:spacing w:after="0"/>
        <w:rPr>
          <w:b/>
        </w:rPr>
      </w:pPr>
    </w:p>
    <w:p w:rsidR="00826F41" w:rsidRDefault="00826F41" w:rsidP="00826F41">
      <w:pPr>
        <w:pStyle w:val="ListParagraph"/>
        <w:spacing w:after="0"/>
        <w:ind w:left="1080"/>
      </w:pPr>
    </w:p>
    <w:p w:rsidR="00826F41" w:rsidRDefault="00826F41" w:rsidP="00826F41">
      <w:pPr>
        <w:pStyle w:val="ListParagraph"/>
        <w:numPr>
          <w:ilvl w:val="0"/>
          <w:numId w:val="3"/>
        </w:numPr>
        <w:spacing w:after="0"/>
        <w:rPr>
          <w:b/>
        </w:rPr>
      </w:pPr>
      <w:r w:rsidRPr="00826F41">
        <w:rPr>
          <w:b/>
        </w:rPr>
        <w:t xml:space="preserve"> Treasurer’s  Report</w:t>
      </w:r>
    </w:p>
    <w:p w:rsidR="00826F41" w:rsidRDefault="009E1AB8" w:rsidP="00826F41">
      <w:pPr>
        <w:pStyle w:val="ListParagraph"/>
        <w:spacing w:after="0"/>
        <w:ind w:left="1080"/>
      </w:pPr>
      <w:r>
        <w:t>Starting Balance - $23,346.68</w:t>
      </w:r>
    </w:p>
    <w:p w:rsidR="00C50CFC" w:rsidRDefault="008963B4" w:rsidP="00826F41">
      <w:pPr>
        <w:pStyle w:val="ListParagraph"/>
        <w:spacing w:after="0"/>
        <w:ind w:left="1080"/>
      </w:pPr>
      <w:r>
        <w:t xml:space="preserve">Deposit - </w:t>
      </w:r>
      <w:r w:rsidR="009E1AB8">
        <w:t>$303.00</w:t>
      </w:r>
    </w:p>
    <w:p w:rsidR="00560408" w:rsidRDefault="009E1AB8" w:rsidP="00826F41">
      <w:pPr>
        <w:pStyle w:val="ListParagraph"/>
        <w:spacing w:after="0"/>
        <w:ind w:left="1080"/>
      </w:pPr>
      <w:r>
        <w:t xml:space="preserve">Withdrawals </w:t>
      </w:r>
      <w:proofErr w:type="gramStart"/>
      <w:r>
        <w:t>-  $</w:t>
      </w:r>
      <w:proofErr w:type="gramEnd"/>
      <w:r>
        <w:t>850</w:t>
      </w:r>
    </w:p>
    <w:p w:rsidR="00826F41" w:rsidRDefault="00560408" w:rsidP="00826F41">
      <w:pPr>
        <w:pStyle w:val="ListParagraph"/>
        <w:spacing w:after="0"/>
        <w:ind w:left="1080"/>
      </w:pPr>
      <w:r>
        <w:t xml:space="preserve">Ending </w:t>
      </w:r>
      <w:r w:rsidR="009E1AB8">
        <w:t>Balance - $22,799.88</w:t>
      </w:r>
    </w:p>
    <w:p w:rsidR="008963B4" w:rsidRDefault="008963B4" w:rsidP="00E139C2">
      <w:pPr>
        <w:spacing w:after="0"/>
      </w:pPr>
    </w:p>
    <w:p w:rsidR="00E139C2" w:rsidRDefault="00560408" w:rsidP="00E139C2">
      <w:pPr>
        <w:spacing w:after="0"/>
      </w:pPr>
      <w:r>
        <w:t>Treasurer’s Report from April Approved</w:t>
      </w:r>
    </w:p>
    <w:p w:rsidR="00560408" w:rsidRDefault="009E1AB8" w:rsidP="00E139C2">
      <w:pPr>
        <w:spacing w:after="0"/>
      </w:pPr>
      <w:r>
        <w:t xml:space="preserve">Bob Eaton </w:t>
      </w:r>
      <w:r w:rsidR="00560408">
        <w:t>– 1</w:t>
      </w:r>
      <w:r w:rsidR="00560408" w:rsidRPr="00560408">
        <w:rPr>
          <w:vertAlign w:val="superscript"/>
        </w:rPr>
        <w:t>st</w:t>
      </w:r>
    </w:p>
    <w:p w:rsidR="00560408" w:rsidRDefault="009E1AB8" w:rsidP="00E139C2">
      <w:pPr>
        <w:spacing w:after="0"/>
      </w:pPr>
      <w:r>
        <w:t xml:space="preserve">Tony </w:t>
      </w:r>
      <w:proofErr w:type="spellStart"/>
      <w:r>
        <w:t>Mattair</w:t>
      </w:r>
      <w:proofErr w:type="spellEnd"/>
      <w:r w:rsidR="00560408">
        <w:t xml:space="preserve"> – 2</w:t>
      </w:r>
      <w:r w:rsidR="00560408" w:rsidRPr="00560408">
        <w:rPr>
          <w:vertAlign w:val="superscript"/>
        </w:rPr>
        <w:t>nd</w:t>
      </w:r>
    </w:p>
    <w:p w:rsidR="002C3085" w:rsidRDefault="002C3085" w:rsidP="009E1AB8">
      <w:pPr>
        <w:spacing w:after="0"/>
      </w:pPr>
    </w:p>
    <w:p w:rsidR="002C3085" w:rsidRDefault="00F95CC9" w:rsidP="002C3085">
      <w:pPr>
        <w:pStyle w:val="ListParagraph"/>
        <w:numPr>
          <w:ilvl w:val="0"/>
          <w:numId w:val="3"/>
        </w:numPr>
        <w:spacing w:after="0"/>
        <w:rPr>
          <w:b/>
        </w:rPr>
      </w:pPr>
      <w:r>
        <w:rPr>
          <w:b/>
        </w:rPr>
        <w:t xml:space="preserve"> Old Business</w:t>
      </w:r>
    </w:p>
    <w:p w:rsidR="00F95CC9" w:rsidRDefault="009E1AB8" w:rsidP="009E1AB8">
      <w:pPr>
        <w:spacing w:after="0"/>
        <w:ind w:left="720"/>
      </w:pPr>
      <w:r>
        <w:t xml:space="preserve">U12 at 8v8 looks to be successful, and the </w:t>
      </w:r>
      <w:proofErr w:type="gramStart"/>
      <w:r>
        <w:t>Spring</w:t>
      </w:r>
      <w:proofErr w:type="gramEnd"/>
      <w:r>
        <w:t xml:space="preserve"> season has been going well.  </w:t>
      </w:r>
    </w:p>
    <w:p w:rsidR="009E1AB8" w:rsidRDefault="009E1AB8" w:rsidP="009E1AB8">
      <w:pPr>
        <w:spacing w:after="0"/>
        <w:ind w:left="720"/>
      </w:pPr>
    </w:p>
    <w:p w:rsidR="009E1AB8" w:rsidRDefault="003118E1" w:rsidP="009E1AB8">
      <w:pPr>
        <w:spacing w:after="0"/>
        <w:ind w:left="720"/>
      </w:pPr>
      <w:r>
        <w:t>N</w:t>
      </w:r>
      <w:r w:rsidR="00D92AA2">
        <w:t xml:space="preserve">oted that </w:t>
      </w:r>
      <w:r w:rsidR="009E1AB8">
        <w:t>N</w:t>
      </w:r>
      <w:r w:rsidR="00D92AA2">
        <w:t xml:space="preserve">orthern Lehigh </w:t>
      </w:r>
      <w:proofErr w:type="gramStart"/>
      <w:r w:rsidR="00D92AA2">
        <w:t xml:space="preserve">felt </w:t>
      </w:r>
      <w:r w:rsidR="0005223F">
        <w:t xml:space="preserve"> the</w:t>
      </w:r>
      <w:proofErr w:type="gramEnd"/>
      <w:r w:rsidR="0005223F">
        <w:t xml:space="preserve"> most a</w:t>
      </w:r>
      <w:r w:rsidR="009E1AB8">
        <w:t xml:space="preserve">ffected by the change from Moore Township to Plainfield Township for the U8 teams.  </w:t>
      </w:r>
      <w:r w:rsidR="0005223F">
        <w:t xml:space="preserve">Would have </w:t>
      </w:r>
      <w:proofErr w:type="gramStart"/>
      <w:r w:rsidR="0005223F">
        <w:t>reconsidered  putting</w:t>
      </w:r>
      <w:proofErr w:type="gramEnd"/>
      <w:r w:rsidR="0005223F">
        <w:t xml:space="preserve"> U8 teams in the BMYSL if they had known of the change.  </w:t>
      </w:r>
    </w:p>
    <w:p w:rsidR="0005223F" w:rsidRDefault="0005223F" w:rsidP="009E1AB8">
      <w:pPr>
        <w:spacing w:after="0"/>
        <w:ind w:left="720"/>
      </w:pPr>
    </w:p>
    <w:p w:rsidR="0005223F" w:rsidRDefault="0005223F" w:rsidP="009E1AB8">
      <w:pPr>
        <w:spacing w:after="0"/>
        <w:ind w:left="720"/>
      </w:pPr>
      <w:r>
        <w:t>We discussed alternatives to Moore Township and Dave M. will be going to the Moore Township Rec. Board</w:t>
      </w:r>
      <w:r w:rsidR="00D92AA2">
        <w:t xml:space="preserve"> in November to determine what fields will be available for the Spring 2014.</w:t>
      </w:r>
    </w:p>
    <w:p w:rsidR="00D92AA2" w:rsidRDefault="00D92AA2" w:rsidP="009E1AB8">
      <w:pPr>
        <w:spacing w:after="0"/>
        <w:ind w:left="720"/>
      </w:pPr>
    </w:p>
    <w:p w:rsidR="00D92AA2" w:rsidRDefault="00D92AA2" w:rsidP="009E1AB8">
      <w:pPr>
        <w:spacing w:after="0"/>
        <w:ind w:left="720"/>
      </w:pPr>
      <w:r>
        <w:t>Discussed possible field availability:</w:t>
      </w:r>
    </w:p>
    <w:p w:rsidR="00D92AA2" w:rsidRDefault="00D92AA2" w:rsidP="009E1AB8">
      <w:pPr>
        <w:spacing w:after="0"/>
        <w:ind w:left="720"/>
      </w:pPr>
      <w:r>
        <w:t xml:space="preserve">Catty has fields and a central location that might be a good fit if needed.  </w:t>
      </w:r>
    </w:p>
    <w:p w:rsidR="00D92AA2" w:rsidRDefault="00D92AA2" w:rsidP="009E1AB8">
      <w:pPr>
        <w:spacing w:after="0"/>
        <w:ind w:left="720"/>
      </w:pPr>
      <w:r>
        <w:t>Palmer could d U8’s at Fox Run if needed</w:t>
      </w:r>
    </w:p>
    <w:p w:rsidR="00D92AA2" w:rsidRDefault="00D92AA2" w:rsidP="009E1AB8">
      <w:pPr>
        <w:spacing w:after="0"/>
        <w:ind w:left="720"/>
      </w:pPr>
      <w:r>
        <w:t xml:space="preserve">Lehigh could do 2 large fields at </w:t>
      </w:r>
      <w:proofErr w:type="spellStart"/>
      <w:r>
        <w:t>Delps</w:t>
      </w:r>
      <w:proofErr w:type="spellEnd"/>
    </w:p>
    <w:p w:rsidR="00D92AA2" w:rsidRDefault="00D92AA2" w:rsidP="009E1AB8">
      <w:pPr>
        <w:spacing w:after="0"/>
        <w:ind w:left="720"/>
      </w:pPr>
      <w:r>
        <w:t>Fields may be available at Lucas Lane</w:t>
      </w:r>
    </w:p>
    <w:p w:rsidR="00D92AA2" w:rsidRDefault="00D92AA2" w:rsidP="009E1AB8">
      <w:pPr>
        <w:spacing w:after="0"/>
        <w:ind w:left="720"/>
      </w:pPr>
    </w:p>
    <w:p w:rsidR="00F95CC9" w:rsidRDefault="00D92AA2" w:rsidP="00412302">
      <w:pPr>
        <w:spacing w:after="0"/>
        <w:ind w:left="720"/>
      </w:pPr>
      <w:r>
        <w:t xml:space="preserve">Moore might still be able to provide fields, but as a precaution we are looking into field availability now in the event that they can only provide some fields, no fields or potentially all fields again.  Looking into the possibility of making a change to </w:t>
      </w:r>
      <w:proofErr w:type="gramStart"/>
      <w:r>
        <w:t>Spring</w:t>
      </w:r>
      <w:proofErr w:type="gramEnd"/>
      <w:r>
        <w:t xml:space="preserve"> field availability for more than just the next season.  </w:t>
      </w:r>
    </w:p>
    <w:p w:rsidR="00D92AA2" w:rsidRDefault="00D92AA2" w:rsidP="002C3085">
      <w:pPr>
        <w:pStyle w:val="ListParagraph"/>
        <w:spacing w:after="0"/>
        <w:ind w:left="1440"/>
      </w:pPr>
    </w:p>
    <w:p w:rsidR="002C3085" w:rsidRPr="003A72AA" w:rsidRDefault="002C3085" w:rsidP="003A72AA">
      <w:pPr>
        <w:pStyle w:val="ListParagraph"/>
        <w:numPr>
          <w:ilvl w:val="0"/>
          <w:numId w:val="3"/>
        </w:numPr>
        <w:spacing w:after="0"/>
        <w:rPr>
          <w:b/>
        </w:rPr>
      </w:pPr>
      <w:r w:rsidRPr="003A72AA">
        <w:rPr>
          <w:b/>
        </w:rPr>
        <w:t>New Business</w:t>
      </w:r>
    </w:p>
    <w:p w:rsidR="00834E3F" w:rsidRDefault="00D92AA2" w:rsidP="00D92AA2">
      <w:pPr>
        <w:spacing w:after="0"/>
        <w:ind w:left="720"/>
      </w:pPr>
      <w:r>
        <w:t>Bob Eaton made a motion that if you are putting one team in at any age group, it should be an A team.  The motion was not seconded and was not approved.</w:t>
      </w:r>
    </w:p>
    <w:p w:rsidR="00412302" w:rsidRDefault="00412302" w:rsidP="00D92AA2">
      <w:pPr>
        <w:spacing w:after="0"/>
        <w:ind w:left="720"/>
      </w:pPr>
    </w:p>
    <w:p w:rsidR="00412302" w:rsidRDefault="00412302" w:rsidP="00D92AA2">
      <w:pPr>
        <w:spacing w:after="0"/>
        <w:ind w:left="720"/>
      </w:pPr>
      <w:r>
        <w:t>Substitutions – USSF vs. FIFA</w:t>
      </w:r>
    </w:p>
    <w:p w:rsidR="00412302" w:rsidRDefault="00412302" w:rsidP="00D92AA2">
      <w:pPr>
        <w:spacing w:after="0"/>
        <w:ind w:left="720"/>
      </w:pPr>
      <w:r>
        <w:t xml:space="preserve">Grace </w:t>
      </w:r>
      <w:proofErr w:type="spellStart"/>
      <w:r>
        <w:t>Husack</w:t>
      </w:r>
      <w:proofErr w:type="spellEnd"/>
      <w:r>
        <w:t xml:space="preserve"> makes a motion that either team can substitute on either </w:t>
      </w:r>
      <w:proofErr w:type="gramStart"/>
      <w:r>
        <w:t>team’s</w:t>
      </w:r>
      <w:proofErr w:type="gramEnd"/>
      <w:r>
        <w:t xml:space="preserve"> throw in.  The motion is not seconded, and was not approved.  </w:t>
      </w:r>
    </w:p>
    <w:p w:rsidR="00412302" w:rsidRDefault="00412302" w:rsidP="00D92AA2">
      <w:pPr>
        <w:spacing w:after="0"/>
        <w:ind w:left="720"/>
      </w:pPr>
    </w:p>
    <w:p w:rsidR="00412302" w:rsidRDefault="00412302" w:rsidP="00D92AA2">
      <w:pPr>
        <w:spacing w:after="0"/>
        <w:ind w:left="720"/>
      </w:pPr>
      <w:r>
        <w:t xml:space="preserve">Tony </w:t>
      </w:r>
      <w:proofErr w:type="spellStart"/>
      <w:r>
        <w:t>Mattair</w:t>
      </w:r>
      <w:proofErr w:type="spellEnd"/>
      <w:r>
        <w:t xml:space="preserve"> makes a motion that carding sessions are handled by the individual commissioners and that the league provides the guidelines to follow.  Eric Snell Seconds the motion, 9 for, and 3 abstentions, motion passes. </w:t>
      </w:r>
    </w:p>
    <w:p w:rsidR="00412302" w:rsidRDefault="00412302" w:rsidP="00D92AA2">
      <w:pPr>
        <w:spacing w:after="0"/>
        <w:ind w:left="720"/>
      </w:pPr>
    </w:p>
    <w:p w:rsidR="00412302" w:rsidRDefault="00412302" w:rsidP="00D92AA2">
      <w:pPr>
        <w:spacing w:after="0"/>
        <w:ind w:left="720"/>
      </w:pPr>
      <w:r>
        <w:t xml:space="preserve">Refs – U12 in the </w:t>
      </w:r>
      <w:proofErr w:type="gramStart"/>
      <w:r>
        <w:t>Fall</w:t>
      </w:r>
      <w:proofErr w:type="gramEnd"/>
      <w:r>
        <w:t>, was looking at doing U12A with 2 refs and U12B with 1 ref.  The cons</w:t>
      </w:r>
      <w:r w:rsidRPr="00412302">
        <w:t>ensus</w:t>
      </w:r>
      <w:r>
        <w:t xml:space="preserve"> was to have it remain as it currently is for further evaluation to see if the current system is working.</w:t>
      </w:r>
    </w:p>
    <w:p w:rsidR="00412302" w:rsidRDefault="00412302" w:rsidP="00D92AA2">
      <w:pPr>
        <w:spacing w:after="0"/>
        <w:ind w:left="720"/>
      </w:pPr>
    </w:p>
    <w:p w:rsidR="00412302" w:rsidRDefault="00412302" w:rsidP="00D92AA2">
      <w:pPr>
        <w:spacing w:after="0"/>
        <w:ind w:left="720"/>
      </w:pPr>
      <w:r>
        <w:t xml:space="preserve">Fee and fine schedule to be implemented during the August 1, 2013 fiscal year.  Will discuss and provide for the commissioners at the July meeting to coincide with the budget.  </w:t>
      </w:r>
    </w:p>
    <w:p w:rsidR="00D92AA2" w:rsidRDefault="00D92AA2" w:rsidP="00D92AA2">
      <w:pPr>
        <w:spacing w:after="0"/>
        <w:ind w:left="720"/>
      </w:pPr>
    </w:p>
    <w:p w:rsidR="00181510" w:rsidRDefault="00181510" w:rsidP="00D47B45">
      <w:pPr>
        <w:spacing w:after="0"/>
      </w:pPr>
    </w:p>
    <w:p w:rsidR="00834E3F" w:rsidRDefault="00834E3F" w:rsidP="00D47B45">
      <w:pPr>
        <w:spacing w:after="0"/>
      </w:pPr>
    </w:p>
    <w:p w:rsidR="00834E3F" w:rsidRDefault="00834E3F" w:rsidP="00D47B45">
      <w:pPr>
        <w:spacing w:after="0"/>
      </w:pPr>
    </w:p>
    <w:p w:rsidR="00181510" w:rsidRPr="00834E3F" w:rsidRDefault="00181510" w:rsidP="00834E3F">
      <w:pPr>
        <w:pStyle w:val="ListParagraph"/>
        <w:numPr>
          <w:ilvl w:val="0"/>
          <w:numId w:val="3"/>
        </w:numPr>
        <w:spacing w:after="0"/>
        <w:rPr>
          <w:b/>
        </w:rPr>
      </w:pPr>
      <w:r>
        <w:t xml:space="preserve"> </w:t>
      </w:r>
      <w:r w:rsidRPr="00834E3F">
        <w:rPr>
          <w:b/>
        </w:rPr>
        <w:t>Other Business</w:t>
      </w:r>
    </w:p>
    <w:p w:rsidR="00F60CBC" w:rsidRPr="00D47B45" w:rsidRDefault="00D92AA2" w:rsidP="00D92AA2">
      <w:pPr>
        <w:pStyle w:val="ListParagraph"/>
        <w:spacing w:after="0"/>
        <w:ind w:left="1080"/>
      </w:pPr>
      <w:r>
        <w:t>The executive board will be looking into doing a yearly budget starting for the August 1, 2013 to July 31, 2014 year.</w:t>
      </w:r>
    </w:p>
    <w:p w:rsidR="00181510" w:rsidRDefault="00181510" w:rsidP="002C3085">
      <w:pPr>
        <w:pStyle w:val="ListParagraph"/>
        <w:spacing w:after="0"/>
        <w:ind w:left="1080"/>
      </w:pPr>
    </w:p>
    <w:p w:rsidR="009E208A" w:rsidRPr="00181510" w:rsidRDefault="00181510" w:rsidP="00834E3F">
      <w:pPr>
        <w:pStyle w:val="ListParagraph"/>
        <w:numPr>
          <w:ilvl w:val="0"/>
          <w:numId w:val="3"/>
        </w:numPr>
        <w:spacing w:after="0"/>
        <w:rPr>
          <w:b/>
        </w:rPr>
      </w:pPr>
      <w:r>
        <w:t xml:space="preserve"> </w:t>
      </w:r>
      <w:r w:rsidRPr="00181510">
        <w:rPr>
          <w:b/>
        </w:rPr>
        <w:t>Adjournment</w:t>
      </w:r>
    </w:p>
    <w:p w:rsidR="00181510" w:rsidRDefault="00D92AA2" w:rsidP="00181510">
      <w:pPr>
        <w:pStyle w:val="ListParagraph"/>
        <w:spacing w:after="0"/>
        <w:ind w:left="1080"/>
      </w:pPr>
      <w:r>
        <w:t>-First – Bob Eaton</w:t>
      </w:r>
    </w:p>
    <w:p w:rsidR="00181510" w:rsidRDefault="00D92AA2" w:rsidP="00181510">
      <w:pPr>
        <w:pStyle w:val="ListParagraph"/>
        <w:spacing w:after="0"/>
        <w:ind w:left="1080"/>
      </w:pPr>
      <w:r>
        <w:t>-Second – Dave Maggipint0</w:t>
      </w:r>
    </w:p>
    <w:p w:rsidR="00834E3F" w:rsidRDefault="00834E3F" w:rsidP="00181510">
      <w:pPr>
        <w:pStyle w:val="ListParagraph"/>
        <w:spacing w:after="0"/>
        <w:ind w:left="1080"/>
      </w:pPr>
    </w:p>
    <w:p w:rsidR="002950C5" w:rsidRDefault="002950C5" w:rsidP="00181510">
      <w:pPr>
        <w:pStyle w:val="ListParagraph"/>
        <w:spacing w:after="0"/>
        <w:ind w:left="1080"/>
      </w:pPr>
      <w:r>
        <w:t xml:space="preserve">Meeting Adjourned </w:t>
      </w:r>
      <w:r w:rsidR="00D92AA2">
        <w:t>10:02</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t xml:space="preserve">  Thursday </w:t>
      </w:r>
      <w:r w:rsidR="00D92AA2">
        <w:t>July 11</w:t>
      </w:r>
      <w:r>
        <w:t xml:space="preserve">, 2013, </w:t>
      </w:r>
      <w:r w:rsidR="00F60CBC">
        <w:t>8:00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412302" w:rsidP="00BB00F4">
      <w:pPr>
        <w:jc w:val="center"/>
      </w:pPr>
      <w:r>
        <w:t>Agenda for July 11</w:t>
      </w:r>
      <w:r w:rsidR="0054388D">
        <w:t>, 2013</w:t>
      </w: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F4"/>
    <w:rsid w:val="0005223F"/>
    <w:rsid w:val="000E1B0A"/>
    <w:rsid w:val="00130D9B"/>
    <w:rsid w:val="00135E01"/>
    <w:rsid w:val="00181510"/>
    <w:rsid w:val="002463BD"/>
    <w:rsid w:val="00256660"/>
    <w:rsid w:val="002950C5"/>
    <w:rsid w:val="002A609D"/>
    <w:rsid w:val="002C3085"/>
    <w:rsid w:val="003118E1"/>
    <w:rsid w:val="003A72AA"/>
    <w:rsid w:val="003C786A"/>
    <w:rsid w:val="00401825"/>
    <w:rsid w:val="00412302"/>
    <w:rsid w:val="0054388D"/>
    <w:rsid w:val="00560408"/>
    <w:rsid w:val="005F7C1D"/>
    <w:rsid w:val="00637A8C"/>
    <w:rsid w:val="006A4EF0"/>
    <w:rsid w:val="00826F41"/>
    <w:rsid w:val="00834E3F"/>
    <w:rsid w:val="00855631"/>
    <w:rsid w:val="008963B4"/>
    <w:rsid w:val="008D2008"/>
    <w:rsid w:val="00923FBA"/>
    <w:rsid w:val="009831DD"/>
    <w:rsid w:val="009E1AB8"/>
    <w:rsid w:val="009E208A"/>
    <w:rsid w:val="00BB00F4"/>
    <w:rsid w:val="00BD13AA"/>
    <w:rsid w:val="00C50CFC"/>
    <w:rsid w:val="00C718AE"/>
    <w:rsid w:val="00CE28B9"/>
    <w:rsid w:val="00D04F20"/>
    <w:rsid w:val="00D47B45"/>
    <w:rsid w:val="00D72EF6"/>
    <w:rsid w:val="00D92AA2"/>
    <w:rsid w:val="00E139C2"/>
    <w:rsid w:val="00F07C74"/>
    <w:rsid w:val="00F60CBC"/>
    <w:rsid w:val="00F95CC9"/>
    <w:rsid w:val="00FA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37786-3132-465B-97FB-76073376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2013-06-07T17:47:00Z</dcterms:created>
  <dcterms:modified xsi:type="dcterms:W3CDTF">2013-06-07T18:08:00Z</dcterms:modified>
</cp:coreProperties>
</file>